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DF50" w14:textId="77777777" w:rsidR="00EE1204" w:rsidRPr="00F35600" w:rsidRDefault="00EE1204" w:rsidP="00EE1204">
      <w:pPr>
        <w:pStyle w:val="Header"/>
        <w:tabs>
          <w:tab w:val="clear" w:pos="4513"/>
          <w:tab w:val="clear" w:pos="9026"/>
          <w:tab w:val="left" w:pos="4050"/>
        </w:tabs>
        <w:rPr>
          <w:rFonts w:ascii="DB Office" w:hAnsi="DB Office"/>
          <w:sz w:val="16"/>
          <w:szCs w:val="16"/>
        </w:rPr>
      </w:pPr>
      <w:bookmarkStart w:id="0" w:name="_GoBack"/>
      <w:bookmarkEnd w:id="0"/>
      <w:r>
        <w:rPr>
          <w:noProof/>
          <w:lang w:eastAsia="en-GB"/>
        </w:rPr>
        <w:drawing>
          <wp:anchor distT="0" distB="0" distL="114300" distR="114300" simplePos="0" relativeHeight="251659264" behindDoc="0" locked="0" layoutInCell="1" allowOverlap="1" wp14:anchorId="3528A8A4" wp14:editId="73DA6754">
            <wp:simplePos x="0" y="0"/>
            <wp:positionH relativeFrom="margin">
              <wp:align>right</wp:align>
            </wp:positionH>
            <wp:positionV relativeFrom="paragraph">
              <wp:posOffset>6985</wp:posOffset>
            </wp:positionV>
            <wp:extent cx="2324100" cy="400050"/>
            <wp:effectExtent l="0" t="0" r="0" b="0"/>
            <wp:wrapNone/>
            <wp:docPr id="15" name="Picture 15" descr="DB-SCHENKER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CHENKER_rgb_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pic:spPr>
                </pic:pic>
              </a:graphicData>
            </a:graphic>
            <wp14:sizeRelH relativeFrom="page">
              <wp14:pctWidth>0</wp14:pctWidth>
            </wp14:sizeRelH>
            <wp14:sizeRelV relativeFrom="page">
              <wp14:pctHeight>0</wp14:pctHeight>
            </wp14:sizeRelV>
          </wp:anchor>
        </w:drawing>
      </w:r>
      <w:r w:rsidRPr="00F35600">
        <w:rPr>
          <w:rFonts w:ascii="DB Office" w:hAnsi="DB Office"/>
          <w:sz w:val="16"/>
          <w:szCs w:val="16"/>
        </w:rPr>
        <w:t>Schenker (Ireland) Ltd.</w:t>
      </w:r>
    </w:p>
    <w:p w14:paraId="666BF326" w14:textId="77777777" w:rsidR="00EE1204" w:rsidRDefault="00EE1204" w:rsidP="00EE1204">
      <w:pPr>
        <w:pStyle w:val="Header"/>
        <w:tabs>
          <w:tab w:val="clear" w:pos="4513"/>
          <w:tab w:val="clear" w:pos="9026"/>
          <w:tab w:val="left" w:pos="4050"/>
        </w:tabs>
        <w:rPr>
          <w:rFonts w:ascii="DB Office" w:hAnsi="DB Office"/>
          <w:sz w:val="16"/>
          <w:szCs w:val="16"/>
        </w:rPr>
      </w:pPr>
      <w:r>
        <w:rPr>
          <w:rFonts w:ascii="DB Office" w:hAnsi="DB Office"/>
          <w:sz w:val="16"/>
          <w:szCs w:val="16"/>
        </w:rPr>
        <w:t>Unit F&amp;G Furry Park</w:t>
      </w:r>
    </w:p>
    <w:p w14:paraId="565BF902" w14:textId="77777777" w:rsidR="00EE1204" w:rsidRPr="00F35600" w:rsidRDefault="00EE1204" w:rsidP="00EE1204">
      <w:pPr>
        <w:pStyle w:val="Header"/>
        <w:tabs>
          <w:tab w:val="clear" w:pos="4513"/>
          <w:tab w:val="clear" w:pos="9026"/>
          <w:tab w:val="left" w:pos="4050"/>
        </w:tabs>
        <w:rPr>
          <w:rFonts w:ascii="DB Office" w:hAnsi="DB Office"/>
          <w:sz w:val="16"/>
          <w:szCs w:val="16"/>
        </w:rPr>
      </w:pPr>
      <w:proofErr w:type="spellStart"/>
      <w:r>
        <w:rPr>
          <w:rFonts w:ascii="DB Office" w:hAnsi="DB Office"/>
          <w:sz w:val="16"/>
          <w:szCs w:val="16"/>
        </w:rPr>
        <w:t>Santry</w:t>
      </w:r>
      <w:proofErr w:type="spellEnd"/>
      <w:r>
        <w:rPr>
          <w:rFonts w:ascii="DB Office" w:hAnsi="DB Office"/>
          <w:sz w:val="16"/>
          <w:szCs w:val="16"/>
        </w:rPr>
        <w:t>, Dublin 9</w:t>
      </w:r>
    </w:p>
    <w:p w14:paraId="216C9367" w14:textId="77777777" w:rsidR="00EE1204" w:rsidRPr="00F35600" w:rsidRDefault="00EE1204" w:rsidP="00EE1204">
      <w:pPr>
        <w:pStyle w:val="Header"/>
        <w:tabs>
          <w:tab w:val="clear" w:pos="4513"/>
          <w:tab w:val="clear" w:pos="9026"/>
          <w:tab w:val="left" w:pos="4050"/>
        </w:tabs>
        <w:rPr>
          <w:rFonts w:ascii="DB Office" w:hAnsi="DB Office"/>
          <w:sz w:val="16"/>
          <w:szCs w:val="16"/>
        </w:rPr>
      </w:pPr>
      <w:r w:rsidRPr="00F35600">
        <w:rPr>
          <w:rFonts w:ascii="DB Office" w:hAnsi="DB Office"/>
          <w:sz w:val="16"/>
          <w:szCs w:val="16"/>
        </w:rPr>
        <w:t xml:space="preserve">Ireland </w:t>
      </w:r>
    </w:p>
    <w:p w14:paraId="5D5F8971" w14:textId="77777777" w:rsidR="00EE1204" w:rsidRPr="00F35600" w:rsidRDefault="00B86A58" w:rsidP="00EE1204">
      <w:pPr>
        <w:pStyle w:val="Header"/>
        <w:tabs>
          <w:tab w:val="clear" w:pos="4513"/>
          <w:tab w:val="clear" w:pos="9026"/>
          <w:tab w:val="left" w:pos="4050"/>
        </w:tabs>
        <w:rPr>
          <w:rFonts w:ascii="DB Office" w:hAnsi="DB Office"/>
          <w:sz w:val="16"/>
          <w:szCs w:val="16"/>
        </w:rPr>
      </w:pPr>
      <w:hyperlink r:id="rId13" w:history="1">
        <w:r w:rsidR="00EE1204" w:rsidRPr="00026E4D">
          <w:rPr>
            <w:rStyle w:val="Hyperlink"/>
            <w:rFonts w:ascii="DB Office" w:hAnsi="DB Office"/>
            <w:sz w:val="16"/>
            <w:szCs w:val="16"/>
          </w:rPr>
          <w:t>www.dbschenker.ie</w:t>
        </w:r>
      </w:hyperlink>
      <w:r w:rsidR="00EE1204">
        <w:rPr>
          <w:rFonts w:ascii="DB Office" w:hAnsi="DB Office"/>
          <w:sz w:val="16"/>
          <w:szCs w:val="16"/>
        </w:rPr>
        <w:t xml:space="preserve"> </w:t>
      </w:r>
    </w:p>
    <w:p w14:paraId="42557225" w14:textId="77777777" w:rsidR="00EE1204" w:rsidRDefault="00EE1204" w:rsidP="00FB5999">
      <w:pPr>
        <w:pStyle w:val="Heading1"/>
      </w:pPr>
    </w:p>
    <w:p w14:paraId="3ECDB05F" w14:textId="589B2163" w:rsidR="0025302E" w:rsidRDefault="0025302E">
      <w:pPr>
        <w:rPr>
          <w:color w:val="000000" w:themeColor="text1"/>
          <w:lang w:val="en-US"/>
        </w:rPr>
      </w:pPr>
      <w:r>
        <w:rPr>
          <w:color w:val="000000" w:themeColor="text1"/>
          <w:lang w:val="en-US"/>
        </w:rPr>
        <w:t>Dear Customer,</w:t>
      </w:r>
    </w:p>
    <w:p w14:paraId="68411DB0" w14:textId="3FBACD00" w:rsidR="00132627" w:rsidRDefault="00132627">
      <w:pPr>
        <w:rPr>
          <w:color w:val="000000" w:themeColor="text1"/>
          <w:lang w:val="en-US"/>
        </w:rPr>
      </w:pPr>
      <w:r>
        <w:rPr>
          <w:color w:val="000000" w:themeColor="text1"/>
          <w:lang w:val="en-US"/>
        </w:rPr>
        <w:t xml:space="preserve">We request </w:t>
      </w:r>
      <w:r w:rsidR="0024775B">
        <w:rPr>
          <w:color w:val="000000" w:themeColor="text1"/>
          <w:lang w:val="en-US"/>
        </w:rPr>
        <w:t xml:space="preserve">that </w:t>
      </w:r>
      <w:r>
        <w:rPr>
          <w:color w:val="000000" w:themeColor="text1"/>
          <w:lang w:val="en-US"/>
        </w:rPr>
        <w:t xml:space="preserve">you complete a </w:t>
      </w:r>
      <w:r w:rsidR="00C14150">
        <w:rPr>
          <w:color w:val="000000" w:themeColor="text1"/>
          <w:lang w:val="en-US"/>
        </w:rPr>
        <w:t>Direct Representat</w:t>
      </w:r>
      <w:r w:rsidR="0024775B">
        <w:rPr>
          <w:color w:val="000000" w:themeColor="text1"/>
          <w:lang w:val="en-US"/>
        </w:rPr>
        <w:t>ion</w:t>
      </w:r>
      <w:r w:rsidR="00C14150">
        <w:rPr>
          <w:color w:val="000000" w:themeColor="text1"/>
          <w:lang w:val="en-US"/>
        </w:rPr>
        <w:t xml:space="preserve"> </w:t>
      </w:r>
      <w:r w:rsidR="00C14150" w:rsidRPr="0024775B">
        <w:rPr>
          <w:color w:val="000000" w:themeColor="text1"/>
        </w:rPr>
        <w:t>Authorisation</w:t>
      </w:r>
      <w:r w:rsidR="00C14150">
        <w:rPr>
          <w:color w:val="000000" w:themeColor="text1"/>
          <w:lang w:val="en-US"/>
        </w:rPr>
        <w:t xml:space="preserve"> and return to us as soon as possible.</w:t>
      </w:r>
    </w:p>
    <w:p w14:paraId="7C574307" w14:textId="77777777" w:rsidR="006666D8" w:rsidRDefault="006666D8">
      <w:pPr>
        <w:rPr>
          <w:color w:val="000000" w:themeColor="text1"/>
          <w:lang w:val="en-US"/>
        </w:rPr>
      </w:pPr>
    </w:p>
    <w:p w14:paraId="3F2147A9" w14:textId="2B0BAEC8" w:rsidR="00FF6926" w:rsidRDefault="00B83918">
      <w:pPr>
        <w:rPr>
          <w:color w:val="000000" w:themeColor="text1"/>
          <w:lang w:val="en-US"/>
        </w:rPr>
      </w:pPr>
      <w:r>
        <w:rPr>
          <w:color w:val="000000" w:themeColor="text1"/>
          <w:lang w:val="en-US"/>
        </w:rPr>
        <w:t>European legislation</w:t>
      </w:r>
      <w:r w:rsidR="008821ED">
        <w:rPr>
          <w:color w:val="000000" w:themeColor="text1"/>
          <w:lang w:val="en-US"/>
        </w:rPr>
        <w:t xml:space="preserve"> (UCC 952/2013</w:t>
      </w:r>
      <w:r w:rsidR="002757BE">
        <w:rPr>
          <w:color w:val="000000" w:themeColor="text1"/>
          <w:lang w:val="en-US"/>
        </w:rPr>
        <w:t xml:space="preserve"> or “UCC”</w:t>
      </w:r>
      <w:r w:rsidR="008821ED">
        <w:rPr>
          <w:color w:val="000000" w:themeColor="text1"/>
          <w:lang w:val="en-US"/>
        </w:rPr>
        <w:t>)</w:t>
      </w:r>
      <w:r>
        <w:rPr>
          <w:color w:val="000000" w:themeColor="text1"/>
          <w:lang w:val="en-US"/>
        </w:rPr>
        <w:t xml:space="preserve"> </w:t>
      </w:r>
      <w:r w:rsidR="00735AAF">
        <w:rPr>
          <w:color w:val="000000" w:themeColor="text1"/>
          <w:lang w:val="en-US"/>
        </w:rPr>
        <w:t xml:space="preserve">governing Customs </w:t>
      </w:r>
      <w:r w:rsidR="007B58DE">
        <w:rPr>
          <w:color w:val="000000" w:themeColor="text1"/>
          <w:lang w:val="en-US"/>
        </w:rPr>
        <w:t>formalities</w:t>
      </w:r>
      <w:r w:rsidR="00735AAF">
        <w:rPr>
          <w:color w:val="000000" w:themeColor="text1"/>
          <w:lang w:val="en-US"/>
        </w:rPr>
        <w:t xml:space="preserve"> </w:t>
      </w:r>
      <w:r w:rsidR="007B58DE">
        <w:rPr>
          <w:color w:val="000000" w:themeColor="text1"/>
          <w:lang w:val="en-US"/>
        </w:rPr>
        <w:t>dictates</w:t>
      </w:r>
      <w:r w:rsidR="00D361FA">
        <w:rPr>
          <w:color w:val="000000" w:themeColor="text1"/>
          <w:lang w:val="en-US"/>
        </w:rPr>
        <w:t>:</w:t>
      </w:r>
      <w:r w:rsidR="007B58DE">
        <w:rPr>
          <w:color w:val="000000" w:themeColor="text1"/>
          <w:lang w:val="en-US"/>
        </w:rPr>
        <w:t xml:space="preserve"> </w:t>
      </w:r>
      <w:r w:rsidR="00085D47">
        <w:rPr>
          <w:color w:val="000000" w:themeColor="text1"/>
          <w:lang w:val="en-US"/>
        </w:rPr>
        <w:t>for</w:t>
      </w:r>
      <w:r w:rsidR="001E3274">
        <w:rPr>
          <w:color w:val="000000" w:themeColor="text1"/>
          <w:lang w:val="en-US"/>
        </w:rPr>
        <w:t xml:space="preserve"> </w:t>
      </w:r>
      <w:r w:rsidR="00BB4C23">
        <w:rPr>
          <w:color w:val="000000" w:themeColor="text1"/>
          <w:lang w:val="en-US"/>
        </w:rPr>
        <w:t>an agent</w:t>
      </w:r>
      <w:r w:rsidR="001E3274">
        <w:rPr>
          <w:color w:val="000000" w:themeColor="text1"/>
          <w:lang w:val="en-US"/>
        </w:rPr>
        <w:t xml:space="preserve"> to declare goods to Customs on your behalf</w:t>
      </w:r>
      <w:r w:rsidR="00C933ED">
        <w:rPr>
          <w:color w:val="000000" w:themeColor="text1"/>
          <w:lang w:val="en-US"/>
        </w:rPr>
        <w:t xml:space="preserve">, you must nominate </w:t>
      </w:r>
      <w:r w:rsidR="00BB4C23">
        <w:rPr>
          <w:color w:val="000000" w:themeColor="text1"/>
          <w:lang w:val="en-US"/>
        </w:rPr>
        <w:t xml:space="preserve">them </w:t>
      </w:r>
      <w:r w:rsidR="003F1C42">
        <w:rPr>
          <w:color w:val="000000" w:themeColor="text1"/>
          <w:lang w:val="en-US"/>
        </w:rPr>
        <w:t>as a r</w:t>
      </w:r>
      <w:r w:rsidR="00C933ED">
        <w:rPr>
          <w:color w:val="000000" w:themeColor="text1"/>
          <w:lang w:val="en-US"/>
        </w:rPr>
        <w:t>epresentative.</w:t>
      </w:r>
    </w:p>
    <w:p w14:paraId="091D552F" w14:textId="0CF66BC8" w:rsidR="00D4195A" w:rsidRPr="00E83B26" w:rsidRDefault="00BE126C">
      <w:pPr>
        <w:rPr>
          <w:color w:val="000000" w:themeColor="text1"/>
          <w:sz w:val="16"/>
          <w:szCs w:val="16"/>
          <w:lang w:val="en-US"/>
        </w:rPr>
      </w:pPr>
      <w:r>
        <w:rPr>
          <w:color w:val="000000" w:themeColor="text1"/>
          <w:lang w:val="en-US"/>
        </w:rPr>
        <w:t>In the</w:t>
      </w:r>
      <w:r w:rsidR="00C933ED">
        <w:rPr>
          <w:color w:val="000000" w:themeColor="text1"/>
          <w:lang w:val="en-US"/>
        </w:rPr>
        <w:t xml:space="preserve"> </w:t>
      </w:r>
      <w:r w:rsidR="00DF724A">
        <w:rPr>
          <w:color w:val="000000" w:themeColor="text1"/>
          <w:lang w:val="en-US"/>
        </w:rPr>
        <w:t xml:space="preserve">appendices attached </w:t>
      </w:r>
      <w:r>
        <w:rPr>
          <w:color w:val="000000" w:themeColor="text1"/>
          <w:lang w:val="en-US"/>
        </w:rPr>
        <w:t xml:space="preserve">find </w:t>
      </w:r>
      <w:r w:rsidR="00DF724A">
        <w:rPr>
          <w:color w:val="000000" w:themeColor="text1"/>
          <w:lang w:val="en-US"/>
        </w:rPr>
        <w:t>fu</w:t>
      </w:r>
      <w:r w:rsidR="00DB114C">
        <w:rPr>
          <w:color w:val="000000" w:themeColor="text1"/>
          <w:lang w:val="en-US"/>
        </w:rPr>
        <w:t>r</w:t>
      </w:r>
      <w:r w:rsidR="00DF724A">
        <w:rPr>
          <w:color w:val="000000" w:themeColor="text1"/>
          <w:lang w:val="en-US"/>
        </w:rPr>
        <w:t>ther explanation re the different types of representation (Direct and Indirect)</w:t>
      </w:r>
      <w:r w:rsidR="00DB114C">
        <w:rPr>
          <w:color w:val="000000" w:themeColor="text1"/>
          <w:lang w:val="en-US"/>
        </w:rPr>
        <w:t xml:space="preserve">, </w:t>
      </w:r>
      <w:r w:rsidR="000A68D2">
        <w:rPr>
          <w:color w:val="000000" w:themeColor="text1"/>
          <w:lang w:val="en-US"/>
        </w:rPr>
        <w:t>however – DB Schenker’s policy is to</w:t>
      </w:r>
      <w:r w:rsidR="00AF5AD6">
        <w:rPr>
          <w:color w:val="000000" w:themeColor="text1"/>
          <w:lang w:val="en-US"/>
        </w:rPr>
        <w:t xml:space="preserve"> </w:t>
      </w:r>
      <w:r w:rsidR="000A68D2">
        <w:rPr>
          <w:color w:val="000000" w:themeColor="text1"/>
          <w:lang w:val="en-US"/>
        </w:rPr>
        <w:t xml:space="preserve">act as </w:t>
      </w:r>
      <w:r w:rsidR="000A68D2" w:rsidRPr="00492D97">
        <w:rPr>
          <w:b/>
          <w:bCs/>
          <w:color w:val="000000" w:themeColor="text1"/>
          <w:lang w:val="en-US"/>
        </w:rPr>
        <w:t>Direct Representative</w:t>
      </w:r>
      <w:r w:rsidR="00436125" w:rsidRPr="00436125">
        <w:rPr>
          <w:b/>
          <w:bCs/>
          <w:color w:val="000000" w:themeColor="text1"/>
          <w:vertAlign w:val="superscript"/>
          <w:lang w:val="en-US"/>
        </w:rPr>
        <w:t>1</w:t>
      </w:r>
      <w:r w:rsidR="000A68D2" w:rsidRPr="00492D97">
        <w:rPr>
          <w:b/>
          <w:bCs/>
          <w:color w:val="000000" w:themeColor="text1"/>
          <w:lang w:val="en-US"/>
        </w:rPr>
        <w:t xml:space="preserve"> only</w:t>
      </w:r>
      <w:r w:rsidR="00BF6A4E">
        <w:rPr>
          <w:color w:val="000000" w:themeColor="text1"/>
          <w:lang w:val="en-US"/>
        </w:rPr>
        <w:t xml:space="preserve"> to </w:t>
      </w:r>
      <w:r w:rsidR="00436125">
        <w:rPr>
          <w:color w:val="000000" w:themeColor="text1"/>
          <w:lang w:val="en-US"/>
        </w:rPr>
        <w:t>traders who are established</w:t>
      </w:r>
      <w:r w:rsidR="0018564C" w:rsidRPr="0018564C">
        <w:rPr>
          <w:color w:val="000000" w:themeColor="text1"/>
          <w:vertAlign w:val="superscript"/>
          <w:lang w:val="en-US"/>
        </w:rPr>
        <w:t>2</w:t>
      </w:r>
      <w:r w:rsidR="00436125">
        <w:rPr>
          <w:color w:val="000000" w:themeColor="text1"/>
          <w:lang w:val="en-US"/>
        </w:rPr>
        <w:t xml:space="preserve"> in the EU.</w:t>
      </w:r>
      <w:r w:rsidR="0049613C">
        <w:rPr>
          <w:color w:val="000000" w:themeColor="text1"/>
          <w:lang w:val="en-US"/>
        </w:rPr>
        <w:tab/>
      </w:r>
      <w:r w:rsidR="00436125" w:rsidRPr="00E83B26">
        <w:rPr>
          <w:color w:val="000000" w:themeColor="text1"/>
          <w:sz w:val="16"/>
          <w:szCs w:val="16"/>
          <w:lang w:val="en-US"/>
        </w:rPr>
        <w:t xml:space="preserve"> </w:t>
      </w:r>
      <w:r w:rsidR="002F7D32" w:rsidRPr="00E83B26">
        <w:rPr>
          <w:color w:val="000000" w:themeColor="text1"/>
          <w:sz w:val="16"/>
          <w:szCs w:val="16"/>
          <w:lang w:val="en-US"/>
        </w:rPr>
        <w:t xml:space="preserve"> </w:t>
      </w:r>
      <w:r w:rsidR="00436125" w:rsidRPr="00E83B26">
        <w:rPr>
          <w:b/>
          <w:bCs/>
          <w:color w:val="000000" w:themeColor="text1"/>
          <w:sz w:val="16"/>
          <w:szCs w:val="16"/>
          <w:vertAlign w:val="superscript"/>
          <w:lang w:val="en-US"/>
        </w:rPr>
        <w:t>1</w:t>
      </w:r>
      <w:r w:rsidR="002F7D32" w:rsidRPr="00E83B26">
        <w:rPr>
          <w:color w:val="000000" w:themeColor="text1"/>
          <w:sz w:val="16"/>
          <w:szCs w:val="16"/>
          <w:lang w:val="en-US"/>
        </w:rPr>
        <w:t xml:space="preserve">please see </w:t>
      </w:r>
      <w:r w:rsidR="00845674" w:rsidRPr="00E83B26">
        <w:rPr>
          <w:color w:val="000000" w:themeColor="text1"/>
          <w:sz w:val="16"/>
          <w:szCs w:val="16"/>
          <w:lang w:val="en-US"/>
        </w:rPr>
        <w:t>A</w:t>
      </w:r>
      <w:r w:rsidR="002F7D32" w:rsidRPr="00E83B26">
        <w:rPr>
          <w:color w:val="000000" w:themeColor="text1"/>
          <w:sz w:val="16"/>
          <w:szCs w:val="16"/>
          <w:lang w:val="en-US"/>
        </w:rPr>
        <w:t>ppendix 1</w:t>
      </w:r>
      <w:r w:rsidR="00DC0A56" w:rsidRPr="00E83B26">
        <w:rPr>
          <w:color w:val="000000" w:themeColor="text1"/>
          <w:sz w:val="16"/>
          <w:szCs w:val="16"/>
          <w:lang w:val="en-US"/>
        </w:rPr>
        <w:t>, article 1</w:t>
      </w:r>
      <w:r w:rsidR="005204F0" w:rsidRPr="00E83B26">
        <w:rPr>
          <w:color w:val="000000" w:themeColor="text1"/>
          <w:sz w:val="16"/>
          <w:szCs w:val="16"/>
          <w:lang w:val="en-US"/>
        </w:rPr>
        <w:t>8</w:t>
      </w:r>
      <w:r w:rsidR="00DC0A56" w:rsidRPr="00E83B26">
        <w:rPr>
          <w:color w:val="000000" w:themeColor="text1"/>
          <w:sz w:val="16"/>
          <w:szCs w:val="16"/>
          <w:lang w:val="en-US"/>
        </w:rPr>
        <w:t xml:space="preserve"> refers.</w:t>
      </w:r>
      <w:r w:rsidR="0018564C" w:rsidRPr="00E83B26">
        <w:rPr>
          <w:color w:val="000000" w:themeColor="text1"/>
          <w:sz w:val="16"/>
          <w:szCs w:val="16"/>
          <w:lang w:val="en-US"/>
        </w:rPr>
        <w:t xml:space="preserve">  </w:t>
      </w:r>
      <w:r w:rsidR="00507BEB" w:rsidRPr="00E83B26">
        <w:rPr>
          <w:b/>
          <w:bCs/>
          <w:color w:val="000000" w:themeColor="text1"/>
          <w:sz w:val="16"/>
          <w:szCs w:val="16"/>
          <w:vertAlign w:val="superscript"/>
          <w:lang w:val="en-US"/>
        </w:rPr>
        <w:t>2</w:t>
      </w:r>
      <w:r w:rsidR="00D4195A" w:rsidRPr="00E83B26">
        <w:rPr>
          <w:color w:val="000000" w:themeColor="text1"/>
          <w:sz w:val="16"/>
          <w:szCs w:val="16"/>
          <w:lang w:val="en-US"/>
        </w:rPr>
        <w:t xml:space="preserve"> Article 5.31 refers.</w:t>
      </w:r>
    </w:p>
    <w:p w14:paraId="37F6C3B4" w14:textId="37EC8E56" w:rsidR="00700722" w:rsidRDefault="00507BEB">
      <w:pPr>
        <w:rPr>
          <w:color w:val="000000" w:themeColor="text1"/>
          <w:lang w:val="en-US"/>
        </w:rPr>
      </w:pPr>
      <w:r>
        <w:rPr>
          <w:color w:val="000000" w:themeColor="text1"/>
          <w:lang w:val="en-US"/>
        </w:rPr>
        <w:br/>
      </w:r>
      <w:r w:rsidR="00700722">
        <w:rPr>
          <w:color w:val="000000" w:themeColor="text1"/>
          <w:lang w:val="en-US"/>
        </w:rPr>
        <w:t xml:space="preserve">The UCC requires </w:t>
      </w:r>
      <w:r w:rsidR="00492D97">
        <w:rPr>
          <w:color w:val="000000" w:themeColor="text1"/>
          <w:lang w:val="en-US"/>
        </w:rPr>
        <w:t xml:space="preserve">us </w:t>
      </w:r>
      <w:r w:rsidR="00700722">
        <w:rPr>
          <w:color w:val="000000" w:themeColor="text1"/>
          <w:lang w:val="en-US"/>
        </w:rPr>
        <w:t xml:space="preserve">to prove to Customs that we have </w:t>
      </w:r>
      <w:r w:rsidR="009E4E9D">
        <w:rPr>
          <w:color w:val="000000" w:themeColor="text1"/>
          <w:lang w:val="en-US"/>
        </w:rPr>
        <w:t>been nominated</w:t>
      </w:r>
      <w:r w:rsidR="00947513">
        <w:rPr>
          <w:color w:val="000000" w:themeColor="text1"/>
          <w:lang w:val="en-US"/>
        </w:rPr>
        <w:t xml:space="preserve"> by you</w:t>
      </w:r>
      <w:r w:rsidR="00202677">
        <w:rPr>
          <w:color w:val="000000" w:themeColor="text1"/>
          <w:lang w:val="en-US"/>
        </w:rPr>
        <w:t>,</w:t>
      </w:r>
      <w:r w:rsidR="009E4E9D">
        <w:rPr>
          <w:color w:val="000000" w:themeColor="text1"/>
          <w:lang w:val="en-US"/>
        </w:rPr>
        <w:t xml:space="preserve"> as your direct representative</w:t>
      </w:r>
      <w:r w:rsidR="00947513">
        <w:rPr>
          <w:color w:val="000000" w:themeColor="text1"/>
          <w:lang w:val="en-US"/>
        </w:rPr>
        <w:t xml:space="preserve"> (</w:t>
      </w:r>
      <w:r w:rsidR="00947513" w:rsidRPr="00787C18">
        <w:rPr>
          <w:color w:val="000000" w:themeColor="text1"/>
          <w:sz w:val="16"/>
          <w:szCs w:val="16"/>
          <w:lang w:val="en-US"/>
        </w:rPr>
        <w:t>appendix 1, article 19</w:t>
      </w:r>
      <w:r w:rsidR="005F4E90" w:rsidRPr="00787C18">
        <w:rPr>
          <w:color w:val="000000" w:themeColor="text1"/>
          <w:sz w:val="16"/>
          <w:szCs w:val="16"/>
          <w:lang w:val="en-US"/>
        </w:rPr>
        <w:t xml:space="preserve"> ‘Empowerment’</w:t>
      </w:r>
      <w:r w:rsidR="00947513" w:rsidRPr="00787C18">
        <w:rPr>
          <w:color w:val="000000" w:themeColor="text1"/>
          <w:sz w:val="16"/>
          <w:szCs w:val="16"/>
          <w:lang w:val="en-US"/>
        </w:rPr>
        <w:t xml:space="preserve"> refers</w:t>
      </w:r>
      <w:r w:rsidR="00947513">
        <w:rPr>
          <w:color w:val="000000" w:themeColor="text1"/>
          <w:lang w:val="en-US"/>
        </w:rPr>
        <w:t>)</w:t>
      </w:r>
      <w:r w:rsidR="00202677">
        <w:rPr>
          <w:color w:val="000000" w:themeColor="text1"/>
          <w:lang w:val="en-US"/>
        </w:rPr>
        <w:t>.  Th</w:t>
      </w:r>
      <w:r w:rsidR="009E4E9D">
        <w:rPr>
          <w:color w:val="000000" w:themeColor="text1"/>
          <w:lang w:val="en-US"/>
        </w:rPr>
        <w:t>is is declared on your Customs declarations.</w:t>
      </w:r>
      <w:r w:rsidR="00FF6926">
        <w:rPr>
          <w:color w:val="000000" w:themeColor="text1"/>
          <w:lang w:val="en-US"/>
        </w:rPr>
        <w:t xml:space="preserve">  </w:t>
      </w:r>
    </w:p>
    <w:p w14:paraId="34880452" w14:textId="062D14D5" w:rsidR="00F23B21" w:rsidRDefault="00B25148">
      <w:pPr>
        <w:rPr>
          <w:rFonts w:cstheme="minorHAnsi"/>
        </w:rPr>
      </w:pPr>
      <w:r w:rsidRPr="00B25148">
        <w:rPr>
          <w:rFonts w:cstheme="minorHAnsi"/>
        </w:rPr>
        <w:t xml:space="preserve">Customs require </w:t>
      </w:r>
      <w:r w:rsidR="00A86CC2">
        <w:rPr>
          <w:rFonts w:cstheme="minorHAnsi"/>
        </w:rPr>
        <w:t>us to</w:t>
      </w:r>
      <w:r w:rsidR="00A86CC2" w:rsidRPr="00B25148">
        <w:rPr>
          <w:rFonts w:cstheme="minorHAnsi"/>
        </w:rPr>
        <w:t xml:space="preserve"> hold </w:t>
      </w:r>
      <w:r w:rsidR="00A86CC2">
        <w:rPr>
          <w:rFonts w:cstheme="minorHAnsi"/>
        </w:rPr>
        <w:t xml:space="preserve">proof </w:t>
      </w:r>
      <w:r w:rsidR="00A208A1">
        <w:rPr>
          <w:rFonts w:cstheme="minorHAnsi"/>
        </w:rPr>
        <w:t xml:space="preserve">that we have been </w:t>
      </w:r>
      <w:r w:rsidR="00A86CC2">
        <w:rPr>
          <w:rFonts w:cstheme="minorHAnsi"/>
        </w:rPr>
        <w:t>empower</w:t>
      </w:r>
      <w:r w:rsidR="00A208A1">
        <w:rPr>
          <w:rFonts w:cstheme="minorHAnsi"/>
        </w:rPr>
        <w:t xml:space="preserve">ed by you to </w:t>
      </w:r>
      <w:r w:rsidRPr="00B25148">
        <w:rPr>
          <w:rFonts w:cstheme="minorHAnsi"/>
        </w:rPr>
        <w:t xml:space="preserve">act as </w:t>
      </w:r>
      <w:r w:rsidR="00A208A1">
        <w:rPr>
          <w:rFonts w:cstheme="minorHAnsi"/>
        </w:rPr>
        <w:t xml:space="preserve">your </w:t>
      </w:r>
      <w:r w:rsidRPr="00B25148">
        <w:rPr>
          <w:rFonts w:cstheme="minorHAnsi"/>
        </w:rPr>
        <w:t>direct representative</w:t>
      </w:r>
      <w:r w:rsidR="00BC502D">
        <w:rPr>
          <w:rFonts w:cstheme="minorHAnsi"/>
        </w:rPr>
        <w:t>,</w:t>
      </w:r>
      <w:r w:rsidR="0032192D">
        <w:rPr>
          <w:rFonts w:cstheme="minorHAnsi"/>
        </w:rPr>
        <w:t xml:space="preserve"> </w:t>
      </w:r>
      <w:r w:rsidR="00F07C25">
        <w:rPr>
          <w:rFonts w:cstheme="minorHAnsi"/>
        </w:rPr>
        <w:t>before making</w:t>
      </w:r>
      <w:r w:rsidRPr="00B25148">
        <w:rPr>
          <w:rFonts w:cstheme="minorHAnsi"/>
        </w:rPr>
        <w:t xml:space="preserve"> declarations </w:t>
      </w:r>
      <w:r w:rsidR="00F07C25">
        <w:rPr>
          <w:rFonts w:cstheme="minorHAnsi"/>
        </w:rPr>
        <w:t>on</w:t>
      </w:r>
      <w:r w:rsidRPr="00B25148">
        <w:rPr>
          <w:rFonts w:cstheme="minorHAnsi"/>
        </w:rPr>
        <w:t xml:space="preserve"> </w:t>
      </w:r>
      <w:r w:rsidR="0076220B">
        <w:rPr>
          <w:rFonts w:cstheme="minorHAnsi"/>
        </w:rPr>
        <w:t>o</w:t>
      </w:r>
      <w:r w:rsidR="005D2B27">
        <w:rPr>
          <w:rFonts w:cstheme="minorHAnsi"/>
        </w:rPr>
        <w:t xml:space="preserve">ur </w:t>
      </w:r>
      <w:r w:rsidR="00F07C25">
        <w:rPr>
          <w:rFonts w:cstheme="minorHAnsi"/>
        </w:rPr>
        <w:t>behalf</w:t>
      </w:r>
      <w:r w:rsidR="005D407E">
        <w:rPr>
          <w:rFonts w:cstheme="minorHAnsi"/>
        </w:rPr>
        <w:t>.  F</w:t>
      </w:r>
      <w:r w:rsidR="00D16F99">
        <w:rPr>
          <w:rFonts w:cstheme="minorHAnsi"/>
        </w:rPr>
        <w:t>or us to</w:t>
      </w:r>
      <w:r w:rsidRPr="00B25148">
        <w:rPr>
          <w:rFonts w:cstheme="minorHAnsi"/>
        </w:rPr>
        <w:t xml:space="preserve"> act in this capacity</w:t>
      </w:r>
      <w:r w:rsidR="005D407E">
        <w:rPr>
          <w:rFonts w:cstheme="minorHAnsi"/>
        </w:rPr>
        <w:t xml:space="preserve"> w</w:t>
      </w:r>
      <w:r w:rsidR="00F27520">
        <w:rPr>
          <w:rFonts w:cstheme="minorHAnsi"/>
        </w:rPr>
        <w:t xml:space="preserve">e therefore request that you </w:t>
      </w:r>
      <w:r w:rsidR="00AE1AB9">
        <w:rPr>
          <w:rFonts w:cstheme="minorHAnsi"/>
        </w:rPr>
        <w:t>grant us that empowerment by taking th</w:t>
      </w:r>
      <w:r w:rsidR="00385ACD">
        <w:rPr>
          <w:rFonts w:cstheme="minorHAnsi"/>
        </w:rPr>
        <w:t xml:space="preserve">e following </w:t>
      </w:r>
      <w:r w:rsidR="00AE1AB9">
        <w:rPr>
          <w:rFonts w:cstheme="minorHAnsi"/>
        </w:rPr>
        <w:t>action</w:t>
      </w:r>
      <w:r w:rsidR="00533BE9">
        <w:rPr>
          <w:rFonts w:cstheme="minorHAnsi"/>
        </w:rPr>
        <w:t>’s</w:t>
      </w:r>
      <w:r w:rsidR="00AE1AB9">
        <w:rPr>
          <w:rFonts w:cstheme="minorHAnsi"/>
        </w:rPr>
        <w:t>;</w:t>
      </w:r>
    </w:p>
    <w:p w14:paraId="5459260A" w14:textId="52EB4424" w:rsidR="0071485C" w:rsidRDefault="00AE1AB9" w:rsidP="004A665D">
      <w:pPr>
        <w:pStyle w:val="ListParagraph"/>
        <w:numPr>
          <w:ilvl w:val="0"/>
          <w:numId w:val="1"/>
        </w:numPr>
        <w:rPr>
          <w:rFonts w:cstheme="minorHAnsi"/>
        </w:rPr>
      </w:pPr>
      <w:r w:rsidRPr="004A665D">
        <w:rPr>
          <w:rFonts w:cstheme="minorHAnsi"/>
        </w:rPr>
        <w:t xml:space="preserve">Please copy </w:t>
      </w:r>
      <w:r w:rsidR="00CA6DA6" w:rsidRPr="004A665D">
        <w:rPr>
          <w:rFonts w:cstheme="minorHAnsi"/>
        </w:rPr>
        <w:t xml:space="preserve">and paste </w:t>
      </w:r>
      <w:hyperlink w:anchor="_Appendix_2_–" w:history="1">
        <w:r w:rsidR="00CA6DA6" w:rsidRPr="00E97A9F">
          <w:rPr>
            <w:rStyle w:val="Hyperlink"/>
            <w:rFonts w:cstheme="minorHAnsi"/>
          </w:rPr>
          <w:t>app</w:t>
        </w:r>
        <w:r w:rsidR="000074DE" w:rsidRPr="00E97A9F">
          <w:rPr>
            <w:rStyle w:val="Hyperlink"/>
            <w:rFonts w:cstheme="minorHAnsi"/>
          </w:rPr>
          <w:t>endix</w:t>
        </w:r>
        <w:r w:rsidR="00CA6DA6" w:rsidRPr="00E97A9F">
          <w:rPr>
            <w:rStyle w:val="Hyperlink"/>
            <w:rFonts w:cstheme="minorHAnsi"/>
          </w:rPr>
          <w:t xml:space="preserve"> 2</w:t>
        </w:r>
      </w:hyperlink>
      <w:r w:rsidR="00CA6DA6" w:rsidRPr="004A665D">
        <w:rPr>
          <w:rFonts w:cstheme="minorHAnsi"/>
        </w:rPr>
        <w:t xml:space="preserve"> onto your company headed paper</w:t>
      </w:r>
      <w:r w:rsidR="00533BE9" w:rsidRPr="004A665D">
        <w:rPr>
          <w:rFonts w:cstheme="minorHAnsi"/>
        </w:rPr>
        <w:t xml:space="preserve"> </w:t>
      </w:r>
    </w:p>
    <w:p w14:paraId="74676C56" w14:textId="77777777" w:rsidR="0071485C" w:rsidRPr="004A665D" w:rsidRDefault="0071485C" w:rsidP="0071485C">
      <w:pPr>
        <w:pStyle w:val="ListParagraph"/>
        <w:rPr>
          <w:rFonts w:cstheme="minorHAnsi"/>
        </w:rPr>
      </w:pPr>
    </w:p>
    <w:p w14:paraId="64F627DE" w14:textId="48A5B4A3" w:rsidR="00533BE9" w:rsidRDefault="00E67BAB" w:rsidP="00533BE9">
      <w:pPr>
        <w:pStyle w:val="ListParagraph"/>
        <w:numPr>
          <w:ilvl w:val="0"/>
          <w:numId w:val="1"/>
        </w:numPr>
        <w:rPr>
          <w:rFonts w:cstheme="minorHAnsi"/>
        </w:rPr>
      </w:pPr>
      <w:r>
        <w:rPr>
          <w:rFonts w:cstheme="minorHAnsi"/>
        </w:rPr>
        <w:t xml:space="preserve">Complete the information regarding </w:t>
      </w:r>
      <w:r w:rsidR="00003F8F">
        <w:rPr>
          <w:rFonts w:cstheme="minorHAnsi"/>
        </w:rPr>
        <w:t>your</w:t>
      </w:r>
      <w:r>
        <w:rPr>
          <w:rFonts w:cstheme="minorHAnsi"/>
        </w:rPr>
        <w:t xml:space="preserve"> shipment insurance (</w:t>
      </w:r>
      <w:r w:rsidR="0060043A">
        <w:rPr>
          <w:rFonts w:cstheme="minorHAnsi"/>
        </w:rPr>
        <w:t xml:space="preserve">note; </w:t>
      </w:r>
      <w:r>
        <w:rPr>
          <w:rFonts w:cstheme="minorHAnsi"/>
        </w:rPr>
        <w:t>this has</w:t>
      </w:r>
      <w:r w:rsidR="00254871">
        <w:rPr>
          <w:rFonts w:cstheme="minorHAnsi"/>
        </w:rPr>
        <w:t xml:space="preserve"> potential </w:t>
      </w:r>
      <w:r>
        <w:rPr>
          <w:rFonts w:cstheme="minorHAnsi"/>
        </w:rPr>
        <w:t>i</w:t>
      </w:r>
      <w:r w:rsidR="00254871">
        <w:rPr>
          <w:rFonts w:cstheme="minorHAnsi"/>
        </w:rPr>
        <w:t>mpact on the taxes payable</w:t>
      </w:r>
      <w:r w:rsidR="00003F8F">
        <w:rPr>
          <w:rFonts w:cstheme="minorHAnsi"/>
        </w:rPr>
        <w:t>)</w:t>
      </w:r>
      <w:r w:rsidR="00254871">
        <w:rPr>
          <w:rFonts w:cstheme="minorHAnsi"/>
        </w:rPr>
        <w:t>.</w:t>
      </w:r>
    </w:p>
    <w:p w14:paraId="0C7BF9CB" w14:textId="77777777" w:rsidR="00254871" w:rsidRDefault="00254871" w:rsidP="00254871">
      <w:pPr>
        <w:pStyle w:val="ListParagraph"/>
        <w:rPr>
          <w:rFonts w:cstheme="minorHAnsi"/>
        </w:rPr>
      </w:pPr>
    </w:p>
    <w:p w14:paraId="33022647" w14:textId="340C4EEC" w:rsidR="00AE1AB9" w:rsidRPr="00380DF9" w:rsidRDefault="00533BE9" w:rsidP="00533BE9">
      <w:pPr>
        <w:pStyle w:val="ListParagraph"/>
        <w:numPr>
          <w:ilvl w:val="0"/>
          <w:numId w:val="1"/>
        </w:numPr>
        <w:rPr>
          <w:rFonts w:cstheme="minorHAnsi"/>
          <w:sz w:val="16"/>
          <w:szCs w:val="16"/>
        </w:rPr>
      </w:pPr>
      <w:r>
        <w:rPr>
          <w:rFonts w:cstheme="minorHAnsi"/>
        </w:rPr>
        <w:t>C</w:t>
      </w:r>
      <w:r w:rsidR="005A3EF8" w:rsidRPr="00533BE9">
        <w:rPr>
          <w:rFonts w:cstheme="minorHAnsi"/>
        </w:rPr>
        <w:t>omplete you</w:t>
      </w:r>
      <w:r w:rsidR="0072385D" w:rsidRPr="00533BE9">
        <w:rPr>
          <w:rFonts w:cstheme="minorHAnsi"/>
        </w:rPr>
        <w:t xml:space="preserve"> companies VAT/EORI number and </w:t>
      </w:r>
      <w:r w:rsidR="000074DE" w:rsidRPr="00533BE9">
        <w:rPr>
          <w:rFonts w:cstheme="minorHAnsi"/>
        </w:rPr>
        <w:t>have a</w:t>
      </w:r>
      <w:r w:rsidR="00E3140B" w:rsidRPr="00533BE9">
        <w:rPr>
          <w:rFonts w:cstheme="minorHAnsi"/>
        </w:rPr>
        <w:t xml:space="preserve"> director or company secretary </w:t>
      </w:r>
      <w:r w:rsidR="005A3EF8" w:rsidRPr="00533BE9">
        <w:rPr>
          <w:rFonts w:cstheme="minorHAnsi"/>
        </w:rPr>
        <w:t xml:space="preserve">sign </w:t>
      </w:r>
      <w:r w:rsidR="00980A90" w:rsidRPr="00533BE9">
        <w:rPr>
          <w:rFonts w:cstheme="minorHAnsi"/>
        </w:rPr>
        <w:t xml:space="preserve">and date the document.  </w:t>
      </w:r>
      <w:r w:rsidR="009D19F7" w:rsidRPr="00380DF9">
        <w:rPr>
          <w:rFonts w:cstheme="minorHAnsi"/>
          <w:sz w:val="16"/>
          <w:szCs w:val="16"/>
        </w:rPr>
        <w:t>Note; if you are not established or</w:t>
      </w:r>
      <w:r w:rsidR="004B65B9" w:rsidRPr="00380DF9">
        <w:rPr>
          <w:rFonts w:cstheme="minorHAnsi"/>
          <w:sz w:val="16"/>
          <w:szCs w:val="16"/>
        </w:rPr>
        <w:t xml:space="preserve"> are unable to provide these details please advise your Schenker representative.</w:t>
      </w:r>
    </w:p>
    <w:p w14:paraId="629D73A8" w14:textId="77777777" w:rsidR="00003F8F" w:rsidRPr="00003F8F" w:rsidRDefault="00003F8F" w:rsidP="00003F8F">
      <w:pPr>
        <w:pStyle w:val="ListParagraph"/>
        <w:rPr>
          <w:rFonts w:cstheme="minorHAnsi"/>
        </w:rPr>
      </w:pPr>
    </w:p>
    <w:p w14:paraId="1CEA4673" w14:textId="25A87545" w:rsidR="00003F8F" w:rsidRDefault="00003F8F" w:rsidP="00533BE9">
      <w:pPr>
        <w:pStyle w:val="ListParagraph"/>
        <w:numPr>
          <w:ilvl w:val="0"/>
          <w:numId w:val="1"/>
        </w:numPr>
        <w:rPr>
          <w:rFonts w:cstheme="minorHAnsi"/>
        </w:rPr>
      </w:pPr>
      <w:r>
        <w:rPr>
          <w:rFonts w:cstheme="minorHAnsi"/>
        </w:rPr>
        <w:t>Return the signed document to</w:t>
      </w:r>
      <w:r w:rsidR="00A66E65">
        <w:rPr>
          <w:rFonts w:cstheme="minorHAnsi"/>
        </w:rPr>
        <w:t xml:space="preserve"> me or</w:t>
      </w:r>
      <w:r>
        <w:rPr>
          <w:rFonts w:cstheme="minorHAnsi"/>
        </w:rPr>
        <w:t xml:space="preserve"> your Schenker Representative.</w:t>
      </w:r>
    </w:p>
    <w:p w14:paraId="0989AC3D" w14:textId="77777777" w:rsidR="00C275D7" w:rsidRPr="00C275D7" w:rsidRDefault="00C275D7" w:rsidP="00C275D7">
      <w:pPr>
        <w:pStyle w:val="ListParagraph"/>
        <w:rPr>
          <w:rFonts w:cstheme="minorHAnsi"/>
        </w:rPr>
      </w:pPr>
    </w:p>
    <w:p w14:paraId="5478C3E6" w14:textId="5E762A46" w:rsidR="00C926F9" w:rsidRDefault="00C85D76">
      <w:pPr>
        <w:rPr>
          <w:rFonts w:cstheme="minorHAnsi"/>
          <w:color w:val="000000" w:themeColor="text1"/>
          <w:lang w:val="en-US"/>
        </w:rPr>
      </w:pPr>
      <w:r>
        <w:rPr>
          <w:rFonts w:cstheme="minorHAnsi"/>
          <w:color w:val="000000" w:themeColor="text1"/>
          <w:lang w:val="en-US"/>
        </w:rPr>
        <w:t xml:space="preserve">Failure to provide this </w:t>
      </w:r>
      <w:r w:rsidR="00C926F9">
        <w:rPr>
          <w:rFonts w:cstheme="minorHAnsi"/>
          <w:color w:val="000000" w:themeColor="text1"/>
          <w:lang w:val="en-US"/>
        </w:rPr>
        <w:t xml:space="preserve">document to us </w:t>
      </w:r>
      <w:r w:rsidR="007A16AA">
        <w:rPr>
          <w:rFonts w:cstheme="minorHAnsi"/>
          <w:color w:val="000000" w:themeColor="text1"/>
          <w:lang w:val="en-US"/>
        </w:rPr>
        <w:t>prevent</w:t>
      </w:r>
      <w:r w:rsidR="00FE0E28">
        <w:rPr>
          <w:rFonts w:cstheme="minorHAnsi"/>
          <w:color w:val="000000" w:themeColor="text1"/>
          <w:lang w:val="en-US"/>
        </w:rPr>
        <w:t>s</w:t>
      </w:r>
      <w:r w:rsidR="007A16AA">
        <w:rPr>
          <w:rFonts w:cstheme="minorHAnsi"/>
          <w:color w:val="000000" w:themeColor="text1"/>
          <w:lang w:val="en-US"/>
        </w:rPr>
        <w:t xml:space="preserve"> </w:t>
      </w:r>
      <w:r w:rsidR="00C926F9">
        <w:rPr>
          <w:rFonts w:cstheme="minorHAnsi"/>
          <w:color w:val="000000" w:themeColor="text1"/>
          <w:lang w:val="en-US"/>
        </w:rPr>
        <w:t xml:space="preserve">our ability to declare your goods to </w:t>
      </w:r>
      <w:r w:rsidR="007A07C8">
        <w:rPr>
          <w:rFonts w:cstheme="minorHAnsi"/>
          <w:color w:val="000000" w:themeColor="text1"/>
          <w:lang w:val="en-US"/>
        </w:rPr>
        <w:t>C</w:t>
      </w:r>
      <w:r w:rsidR="00C926F9">
        <w:rPr>
          <w:rFonts w:cstheme="minorHAnsi"/>
          <w:color w:val="000000" w:themeColor="text1"/>
          <w:lang w:val="en-US"/>
        </w:rPr>
        <w:t>ustoms</w:t>
      </w:r>
      <w:r w:rsidR="00621563">
        <w:rPr>
          <w:rFonts w:cstheme="minorHAnsi"/>
          <w:color w:val="000000" w:themeColor="text1"/>
          <w:lang w:val="en-US"/>
        </w:rPr>
        <w:t xml:space="preserve"> and</w:t>
      </w:r>
      <w:r w:rsidR="00C926F9">
        <w:rPr>
          <w:rFonts w:cstheme="minorHAnsi"/>
          <w:color w:val="000000" w:themeColor="text1"/>
          <w:lang w:val="en-US"/>
        </w:rPr>
        <w:t xml:space="preserve"> possible delays to the movement of your shipments.  If you have any questions </w:t>
      </w:r>
      <w:r w:rsidR="007A16AA">
        <w:rPr>
          <w:rFonts w:cstheme="minorHAnsi"/>
          <w:color w:val="000000" w:themeColor="text1"/>
          <w:lang w:val="en-US"/>
        </w:rPr>
        <w:t xml:space="preserve">on this </w:t>
      </w:r>
      <w:r w:rsidR="00AC21FE">
        <w:rPr>
          <w:rFonts w:cstheme="minorHAnsi"/>
          <w:color w:val="000000" w:themeColor="text1"/>
          <w:lang w:val="en-US"/>
        </w:rPr>
        <w:t>process,</w:t>
      </w:r>
      <w:r w:rsidR="007A16AA">
        <w:rPr>
          <w:rFonts w:cstheme="minorHAnsi"/>
          <w:color w:val="000000" w:themeColor="text1"/>
          <w:lang w:val="en-US"/>
        </w:rPr>
        <w:t xml:space="preserve"> please feel free to </w:t>
      </w:r>
      <w:r w:rsidR="00B2268C">
        <w:rPr>
          <w:rFonts w:cstheme="minorHAnsi"/>
          <w:color w:val="000000" w:themeColor="text1"/>
          <w:lang w:val="en-US"/>
        </w:rPr>
        <w:t>contact Schenker for further information.</w:t>
      </w:r>
    </w:p>
    <w:p w14:paraId="4B28CBE9" w14:textId="77777777" w:rsidR="00AC21FE" w:rsidRDefault="00AC21FE">
      <w:pPr>
        <w:rPr>
          <w:rFonts w:cstheme="minorHAnsi"/>
          <w:color w:val="000000" w:themeColor="text1"/>
          <w:lang w:val="en-US"/>
        </w:rPr>
      </w:pPr>
    </w:p>
    <w:p w14:paraId="523CE0DC" w14:textId="3F8E24DB" w:rsidR="00B2268C" w:rsidRDefault="00255CBF">
      <w:pPr>
        <w:rPr>
          <w:rFonts w:cstheme="minorHAnsi"/>
          <w:color w:val="000000" w:themeColor="text1"/>
          <w:lang w:val="en-US"/>
        </w:rPr>
      </w:pPr>
      <w:r>
        <w:rPr>
          <w:rFonts w:cstheme="minorHAnsi"/>
          <w:color w:val="000000" w:themeColor="text1"/>
          <w:lang w:val="en-US"/>
        </w:rPr>
        <w:t>Yours Sincerely</w:t>
      </w:r>
    </w:p>
    <w:p w14:paraId="1CF1F53D" w14:textId="090CCF03" w:rsidR="00255CBF" w:rsidRDefault="00796D22">
      <w:pPr>
        <w:rPr>
          <w:rFonts w:cstheme="minorHAnsi"/>
          <w:color w:val="000000" w:themeColor="text1"/>
          <w:lang w:val="en-US"/>
        </w:rPr>
      </w:pPr>
      <w:r>
        <w:rPr>
          <w:rFonts w:cstheme="minorHAnsi"/>
          <w:color w:val="000000" w:themeColor="text1"/>
          <w:lang w:val="en-US"/>
        </w:rPr>
        <w:br/>
        <w:t>Derek Murphy,</w:t>
      </w:r>
      <w:r>
        <w:rPr>
          <w:rFonts w:cstheme="minorHAnsi"/>
          <w:color w:val="000000" w:themeColor="text1"/>
          <w:lang w:val="en-US"/>
        </w:rPr>
        <w:br/>
        <w:t>DB Schenker</w:t>
      </w:r>
      <w:r w:rsidR="009E7E89">
        <w:rPr>
          <w:rFonts w:cstheme="minorHAnsi"/>
          <w:color w:val="000000" w:themeColor="text1"/>
          <w:lang w:val="en-US"/>
        </w:rPr>
        <w:t xml:space="preserve"> Ireland, Customs compliance dept.</w:t>
      </w:r>
    </w:p>
    <w:p w14:paraId="241D7340" w14:textId="4A8B5E6B" w:rsidR="00B13712" w:rsidRPr="00E015D8" w:rsidRDefault="0025302E" w:rsidP="001E1E66">
      <w:pPr>
        <w:pStyle w:val="Heading1"/>
        <w:rPr>
          <w:rFonts w:asciiTheme="minorHAnsi" w:hAnsiTheme="minorHAnsi" w:cstheme="minorHAnsi"/>
          <w:color w:val="000000" w:themeColor="text1"/>
          <w:lang w:val="en-US"/>
        </w:rPr>
      </w:pPr>
      <w:r w:rsidRPr="00B25148">
        <w:rPr>
          <w:rFonts w:asciiTheme="minorHAnsi" w:hAnsiTheme="minorHAnsi" w:cstheme="minorHAnsi"/>
          <w:color w:val="000000" w:themeColor="text1"/>
          <w:lang w:val="en-US"/>
        </w:rPr>
        <w:br w:type="page"/>
      </w:r>
      <w:bookmarkStart w:id="1" w:name="_Appendix_2_–"/>
      <w:bookmarkEnd w:id="1"/>
      <w:r w:rsidR="00BF6E61" w:rsidRPr="0022344D">
        <w:rPr>
          <w:rStyle w:val="Heading1Char"/>
        </w:rPr>
        <w:lastRenderedPageBreak/>
        <w:t>Direct Representation template</w:t>
      </w:r>
      <w:r w:rsidR="00407361" w:rsidRPr="0022344D">
        <w:rPr>
          <w:rStyle w:val="Heading1Char"/>
        </w:rPr>
        <w:br/>
      </w:r>
      <w:r w:rsidR="00B13712">
        <w:rPr>
          <w:lang w:val="en-US"/>
        </w:rPr>
        <w:t>(to be printed on Customers headed paper)</w:t>
      </w:r>
      <w:r w:rsidR="00B13712" w:rsidRPr="00D94A02">
        <w:rPr>
          <w:sz w:val="18"/>
          <w:szCs w:val="18"/>
          <w:lang w:val="en-US"/>
        </w:rPr>
        <w:t xml:space="preserve"> Please copy and paste from below the line</w:t>
      </w:r>
      <w:r w:rsidR="00B13712">
        <w:rPr>
          <w:lang w:val="en-US"/>
        </w:rPr>
        <w:t xml:space="preserve"> </w:t>
      </w:r>
    </w:p>
    <w:p w14:paraId="18DB2031" w14:textId="0A4F2B38" w:rsidR="00B13712" w:rsidRPr="00B22FC6" w:rsidRDefault="00D94A02" w:rsidP="00B13712">
      <w:pPr>
        <w:rPr>
          <w:lang w:val="en-US"/>
        </w:rPr>
      </w:pPr>
      <w:r>
        <w:rPr>
          <w:lang w:val="en-US"/>
        </w:rPr>
        <w:t>________________________________________________________________________________</w:t>
      </w:r>
    </w:p>
    <w:p w14:paraId="34C1EBFA" w14:textId="77777777" w:rsidR="00AD0E0B" w:rsidRPr="00EC1DF1" w:rsidRDefault="00AD0E0B" w:rsidP="00AD0E0B">
      <w:pPr>
        <w:jc w:val="center"/>
        <w:rPr>
          <w:b/>
          <w:sz w:val="28"/>
          <w:szCs w:val="28"/>
        </w:rPr>
      </w:pPr>
      <w:r w:rsidRPr="00EC1DF1">
        <w:rPr>
          <w:b/>
          <w:sz w:val="28"/>
          <w:szCs w:val="28"/>
        </w:rPr>
        <w:t>CUSTOMS CLEARANCE AUTHORISATION</w:t>
      </w:r>
    </w:p>
    <w:p w14:paraId="0E8697E9" w14:textId="77777777" w:rsidR="00AD0E0B" w:rsidRDefault="00AD0E0B" w:rsidP="00AD0E0B"/>
    <w:p w14:paraId="604CB710" w14:textId="78D737FD" w:rsidR="00AD0E0B" w:rsidRDefault="00AD0E0B" w:rsidP="004C0CF4">
      <w:r w:rsidRPr="00F26083">
        <w:rPr>
          <w:b/>
          <w:bCs/>
        </w:rPr>
        <w:t>I</w:t>
      </w:r>
      <w:r>
        <w:t xml:space="preserve"> _________________________ (</w:t>
      </w:r>
      <w:r w:rsidRPr="00F26083">
        <w:rPr>
          <w:b/>
          <w:bCs/>
        </w:rPr>
        <w:t xml:space="preserve">Name </w:t>
      </w:r>
      <w:r w:rsidR="004C0CF4" w:rsidRPr="00F26083">
        <w:rPr>
          <w:b/>
          <w:bCs/>
        </w:rPr>
        <w:t>of person signing</w:t>
      </w:r>
      <w:r w:rsidR="00567790">
        <w:t xml:space="preserve"> </w:t>
      </w:r>
      <w:r w:rsidR="004C0CF4" w:rsidRPr="000C73A8">
        <w:rPr>
          <w:i/>
          <w:iCs/>
          <w:sz w:val="20"/>
          <w:szCs w:val="20"/>
        </w:rPr>
        <w:t>who must have authority to sign on behalf of the importer or exporter</w:t>
      </w:r>
      <w:r>
        <w:t>)</w:t>
      </w:r>
      <w:r w:rsidR="00EC1DF1">
        <w:t>,</w:t>
      </w:r>
      <w:r w:rsidR="00634052">
        <w:t xml:space="preserve"> </w:t>
      </w:r>
      <w:r w:rsidR="00634052" w:rsidRPr="00F26083">
        <w:rPr>
          <w:b/>
          <w:bCs/>
        </w:rPr>
        <w:t>b</w:t>
      </w:r>
      <w:r w:rsidRPr="00F26083">
        <w:rPr>
          <w:b/>
          <w:bCs/>
        </w:rPr>
        <w:t>eing the authorised representative of</w:t>
      </w:r>
      <w:r w:rsidR="00567790">
        <w:t>;</w:t>
      </w:r>
      <w:r>
        <w:t xml:space="preserve"> </w:t>
      </w:r>
    </w:p>
    <w:p w14:paraId="1C9B6F72" w14:textId="23808452" w:rsidR="00AD0E0B" w:rsidRDefault="00BF4A86" w:rsidP="00AD0E0B">
      <w:r>
        <w:br/>
      </w:r>
      <w:r w:rsidR="00AD0E0B">
        <w:t>___________________________</w:t>
      </w:r>
      <w:proofErr w:type="gramStart"/>
      <w:r w:rsidR="00AD0E0B">
        <w:t>_</w:t>
      </w:r>
      <w:r w:rsidR="00EC1DF1">
        <w:t>(</w:t>
      </w:r>
      <w:proofErr w:type="gramEnd"/>
      <w:r w:rsidR="00EC1DF1" w:rsidRPr="00F26083">
        <w:rPr>
          <w:b/>
          <w:bCs/>
        </w:rPr>
        <w:t xml:space="preserve">Company </w:t>
      </w:r>
      <w:r w:rsidR="00EC1DF1">
        <w:t>)</w:t>
      </w:r>
      <w:r w:rsidR="00AD0E0B">
        <w:tab/>
        <w:t>________</w:t>
      </w:r>
      <w:r w:rsidR="00F26083">
        <w:t>____</w:t>
      </w:r>
      <w:r w:rsidR="00AD0E0B">
        <w:t>___________ (</w:t>
      </w:r>
      <w:r w:rsidR="00AD0E0B" w:rsidRPr="00F26083">
        <w:rPr>
          <w:b/>
          <w:bCs/>
        </w:rPr>
        <w:t>Vat</w:t>
      </w:r>
      <w:r w:rsidR="00DD3F45" w:rsidRPr="00F26083">
        <w:rPr>
          <w:b/>
          <w:bCs/>
        </w:rPr>
        <w:t>/EORI</w:t>
      </w:r>
      <w:r w:rsidR="00AD0E0B" w:rsidRPr="00F26083">
        <w:rPr>
          <w:b/>
          <w:bCs/>
        </w:rPr>
        <w:t xml:space="preserve"> Reg No</w:t>
      </w:r>
      <w:r w:rsidR="00AD0E0B">
        <w:t>.)</w:t>
      </w:r>
    </w:p>
    <w:p w14:paraId="049D2F6D" w14:textId="0D264773" w:rsidR="00875A73" w:rsidRPr="008A54D7" w:rsidRDefault="00875A73" w:rsidP="00AD0E0B">
      <w:r>
        <w:t>(</w:t>
      </w:r>
      <w:r w:rsidRPr="000C73A8">
        <w:rPr>
          <w:i/>
          <w:iCs/>
          <w:sz w:val="20"/>
          <w:szCs w:val="20"/>
        </w:rPr>
        <w:t>Legal name &amp; Economic Operators' Registration and Identification (EORI) number of importer or exporter</w:t>
      </w:r>
      <w:r>
        <w:t>).</w:t>
      </w:r>
    </w:p>
    <w:p w14:paraId="120F39B7" w14:textId="77777777" w:rsidR="00AD0E0B" w:rsidRDefault="00AD0E0B" w:rsidP="00AD0E0B"/>
    <w:p w14:paraId="46A9AB76" w14:textId="7B0FB8EC" w:rsidR="00BC7B73" w:rsidRPr="00F26083" w:rsidRDefault="00BC7B73" w:rsidP="00BC7B73">
      <w:pPr>
        <w:rPr>
          <w:b/>
          <w:bCs/>
        </w:rPr>
      </w:pPr>
      <w:r w:rsidRPr="00F26083">
        <w:rPr>
          <w:b/>
          <w:bCs/>
        </w:rPr>
        <w:t>Hereby authorise</w:t>
      </w:r>
    </w:p>
    <w:p w14:paraId="7623992B" w14:textId="5EA125E1" w:rsidR="00BC7B73" w:rsidRDefault="00BC7B73" w:rsidP="00BC7B73">
      <w:r w:rsidRPr="00113732">
        <w:rPr>
          <w:b/>
          <w:bCs/>
        </w:rPr>
        <w:t>Schenker (Ireland) Limited</w:t>
      </w:r>
      <w:r>
        <w:t xml:space="preserve"> (Vat Reg. IE8213397N) and (TAN 47555), to act on behalf of the company named above in the capacity of a </w:t>
      </w:r>
      <w:r w:rsidRPr="00F26083">
        <w:rPr>
          <w:b/>
          <w:bCs/>
        </w:rPr>
        <w:t>Direct Representative</w:t>
      </w:r>
      <w:r>
        <w:rPr>
          <w:i/>
          <w:iCs/>
        </w:rPr>
        <w:t xml:space="preserve"> </w:t>
      </w:r>
      <w:r>
        <w:t>in accordance with</w:t>
      </w:r>
      <w:r>
        <w:rPr>
          <w:color w:val="1F497D"/>
        </w:rPr>
        <w:t xml:space="preserve"> </w:t>
      </w:r>
      <w:r>
        <w:rPr>
          <w:color w:val="000000"/>
        </w:rPr>
        <w:t>Article 18 and 19 of Regulation 952/2013 of the European Parliament and of the Council of 9</w:t>
      </w:r>
      <w:r w:rsidRPr="004651D0">
        <w:rPr>
          <w:color w:val="000000"/>
          <w:vertAlign w:val="superscript"/>
        </w:rPr>
        <w:t>th</w:t>
      </w:r>
      <w:r>
        <w:rPr>
          <w:color w:val="000000"/>
        </w:rPr>
        <w:t xml:space="preserve"> October 2013 (Union Customs Code)</w:t>
      </w:r>
      <w:r w:rsidR="00E015D8" w:rsidRPr="00E015D8">
        <w:t xml:space="preserve"> </w:t>
      </w:r>
      <w:r w:rsidR="00E015D8" w:rsidRPr="00E015D8">
        <w:rPr>
          <w:highlight w:val="yellow"/>
        </w:rPr>
        <w:t>or sub agent appointed by them, to act as its authorized customs broker</w:t>
      </w:r>
      <w:r w:rsidR="00E015D8">
        <w:t xml:space="preserve"> and</w:t>
      </w:r>
      <w:r>
        <w:rPr>
          <w:color w:val="000000"/>
        </w:rPr>
        <w:t xml:space="preserve"> </w:t>
      </w:r>
      <w:r w:rsidR="00E015D8">
        <w:t>w</w:t>
      </w:r>
      <w:r>
        <w:t>here necessary to use our TAN for the payment of relevant duties and taxes.</w:t>
      </w:r>
    </w:p>
    <w:p w14:paraId="363F22CD" w14:textId="5E5EDB78" w:rsidR="00BC7B73" w:rsidRDefault="00BC7B73" w:rsidP="00BC7B73">
      <w:r>
        <w:t xml:space="preserve">We hereby confirm that, in general, our products are not subject to EU Customs control (e.g. Dual Use, Ozone depleting substances, Cultural goods, Torture and oppression equipment etc).  We hereby undertake to notify Schenker (Ireland) Limited of any change in this status for any product in advance of its export from or import into the EU. </w:t>
      </w:r>
    </w:p>
    <w:p w14:paraId="2F26D6E3" w14:textId="7C7DFD7D" w:rsidR="00BC7B73" w:rsidRDefault="00BC7B73" w:rsidP="00BC7B73">
      <w:r>
        <w:t xml:space="preserve">Company insurance on import customs clearance: </w:t>
      </w:r>
      <w:r w:rsidR="00F05DAD">
        <w:t>(please select as appropriate)</w:t>
      </w:r>
    </w:p>
    <w:p w14:paraId="48535341" w14:textId="05F49C19" w:rsidR="00BC7B73" w:rsidRDefault="00BC7B73" w:rsidP="00F26083">
      <w:pPr>
        <w:ind w:left="720"/>
      </w:pPr>
      <w:r w:rsidRPr="002751DB">
        <w:rPr>
          <w:sz w:val="34"/>
        </w:rPr>
        <w:t>□</w:t>
      </w:r>
      <w:r>
        <w:rPr>
          <w:sz w:val="34"/>
        </w:rPr>
        <w:t xml:space="preserve"> </w:t>
      </w:r>
      <w:r>
        <w:t>We/I confirm that goods being imported are not covered by any additional company insurance</w:t>
      </w:r>
    </w:p>
    <w:p w14:paraId="3FADBB9B" w14:textId="5ED0A91D" w:rsidR="00BC7B73" w:rsidRDefault="00BC7B73" w:rsidP="00F26083">
      <w:pPr>
        <w:ind w:left="720"/>
      </w:pPr>
      <w:r w:rsidRPr="002751DB">
        <w:rPr>
          <w:sz w:val="34"/>
        </w:rPr>
        <w:t>□</w:t>
      </w:r>
      <w:r>
        <w:t xml:space="preserve"> We/I confirm that our company have our own insurance policy for goods, and where applicable</w:t>
      </w:r>
      <w:r w:rsidR="00F26083">
        <w:t xml:space="preserve"> </w:t>
      </w:r>
      <w:r>
        <w:t>the value uplift should be reported as _______ % of the invoice value (e.g. 0.03% of the Value)</w:t>
      </w:r>
    </w:p>
    <w:p w14:paraId="07030C5E" w14:textId="77777777" w:rsidR="00BC7B73" w:rsidRDefault="00BC7B73" w:rsidP="00BC7B73"/>
    <w:p w14:paraId="3ADDDC31" w14:textId="1AFE2A92" w:rsidR="00AD0E0B" w:rsidRDefault="00BC7B73" w:rsidP="00BC7B73">
      <w:r>
        <w:t>This Authorisation remains valid until revoked.</w:t>
      </w:r>
    </w:p>
    <w:p w14:paraId="4F23BB7D" w14:textId="77777777" w:rsidR="00634052" w:rsidRDefault="00634052" w:rsidP="00AD0E0B"/>
    <w:p w14:paraId="6C550968" w14:textId="4D6C4F1C" w:rsidR="00AD0E0B" w:rsidRDefault="00AD0E0B" w:rsidP="00AD0E0B">
      <w:r>
        <w:t>_______________________________________</w:t>
      </w:r>
      <w:r>
        <w:tab/>
      </w:r>
      <w:r>
        <w:tab/>
        <w:t>______________________</w:t>
      </w:r>
    </w:p>
    <w:p w14:paraId="1556D12C" w14:textId="77777777" w:rsidR="00AD0E0B" w:rsidRPr="008A54D7" w:rsidRDefault="00AD0E0B" w:rsidP="00AD0E0B">
      <w:pPr>
        <w:rPr>
          <w:b/>
        </w:rPr>
      </w:pPr>
      <w:r w:rsidRPr="008A54D7">
        <w:rPr>
          <w:b/>
        </w:rPr>
        <w:t xml:space="preserve">Signed </w:t>
      </w:r>
      <w:r w:rsidRPr="008A54D7">
        <w:rPr>
          <w:b/>
        </w:rPr>
        <w:tab/>
      </w:r>
      <w:r w:rsidRPr="008A54D7">
        <w:rPr>
          <w:b/>
        </w:rPr>
        <w:tab/>
      </w:r>
      <w:r w:rsidRPr="008A54D7">
        <w:rPr>
          <w:b/>
        </w:rPr>
        <w:tab/>
      </w:r>
      <w:r w:rsidRPr="008A54D7">
        <w:rPr>
          <w:b/>
        </w:rPr>
        <w:tab/>
      </w:r>
      <w:r w:rsidRPr="008A54D7">
        <w:rPr>
          <w:b/>
        </w:rPr>
        <w:tab/>
      </w:r>
      <w:r w:rsidRPr="008A54D7">
        <w:rPr>
          <w:b/>
        </w:rPr>
        <w:tab/>
      </w:r>
      <w:r w:rsidRPr="008A54D7">
        <w:rPr>
          <w:b/>
        </w:rPr>
        <w:tab/>
        <w:t>Date</w:t>
      </w:r>
    </w:p>
    <w:p w14:paraId="303A4C5F" w14:textId="77777777" w:rsidR="00634052" w:rsidRDefault="00634052" w:rsidP="00AD0E0B"/>
    <w:p w14:paraId="16AE590F" w14:textId="15E1CC3E" w:rsidR="00AD0E0B" w:rsidRDefault="00AD0E0B" w:rsidP="00AD0E0B">
      <w:r>
        <w:t>_______________________________________</w:t>
      </w:r>
    </w:p>
    <w:p w14:paraId="144D8AF6" w14:textId="6E1AD636" w:rsidR="0019179D" w:rsidRDefault="00AD0E0B" w:rsidP="0019179D">
      <w:r w:rsidRPr="008A54D7">
        <w:rPr>
          <w:b/>
        </w:rPr>
        <w:t>Status (must be a Director or Company secretary)</w:t>
      </w:r>
      <w:r>
        <w:t xml:space="preserve"> </w:t>
      </w:r>
    </w:p>
    <w:sectPr w:rsidR="0019179D" w:rsidSect="00ED37A2">
      <w:pgSz w:w="11906" w:h="16838"/>
      <w:pgMar w:top="184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8A571" w14:textId="77777777" w:rsidR="00B86A58" w:rsidRDefault="00B86A58" w:rsidP="009A6828">
      <w:pPr>
        <w:spacing w:after="0" w:line="240" w:lineRule="auto"/>
      </w:pPr>
      <w:r>
        <w:separator/>
      </w:r>
    </w:p>
  </w:endnote>
  <w:endnote w:type="continuationSeparator" w:id="0">
    <w:p w14:paraId="2F024559" w14:textId="77777777" w:rsidR="00B86A58" w:rsidRDefault="00B86A58" w:rsidP="009A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B Office">
    <w:altName w:val="Arial"/>
    <w:charset w:val="00"/>
    <w:family w:val="swiss"/>
    <w:pitch w:val="variable"/>
    <w:sig w:usb0="00000001" w:usb1="10002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B20C7" w14:textId="77777777" w:rsidR="00B86A58" w:rsidRDefault="00B86A58" w:rsidP="009A6828">
      <w:pPr>
        <w:spacing w:after="0" w:line="240" w:lineRule="auto"/>
      </w:pPr>
      <w:r>
        <w:separator/>
      </w:r>
    </w:p>
  </w:footnote>
  <w:footnote w:type="continuationSeparator" w:id="0">
    <w:p w14:paraId="60C15D9E" w14:textId="77777777" w:rsidR="00B86A58" w:rsidRDefault="00B86A58" w:rsidP="009A6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2ED2"/>
    <w:multiLevelType w:val="hybridMultilevel"/>
    <w:tmpl w:val="F61668E8"/>
    <w:lvl w:ilvl="0" w:tplc="57D4B908">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DEA3509"/>
    <w:multiLevelType w:val="hybridMultilevel"/>
    <w:tmpl w:val="5DC84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A4"/>
    <w:rsid w:val="00003F8F"/>
    <w:rsid w:val="000074DE"/>
    <w:rsid w:val="00010404"/>
    <w:rsid w:val="00021EE2"/>
    <w:rsid w:val="00042509"/>
    <w:rsid w:val="00081FCC"/>
    <w:rsid w:val="00085D47"/>
    <w:rsid w:val="000A68D2"/>
    <w:rsid w:val="000C6E22"/>
    <w:rsid w:val="000C73A8"/>
    <w:rsid w:val="000E76FA"/>
    <w:rsid w:val="000F4D4A"/>
    <w:rsid w:val="00113732"/>
    <w:rsid w:val="00132627"/>
    <w:rsid w:val="00133D36"/>
    <w:rsid w:val="0018564C"/>
    <w:rsid w:val="0019179D"/>
    <w:rsid w:val="001A4EDA"/>
    <w:rsid w:val="001A7A7F"/>
    <w:rsid w:val="001B2FB5"/>
    <w:rsid w:val="001D75F9"/>
    <w:rsid w:val="001E1E66"/>
    <w:rsid w:val="001E3274"/>
    <w:rsid w:val="001E6E19"/>
    <w:rsid w:val="001E7FEC"/>
    <w:rsid w:val="00202677"/>
    <w:rsid w:val="0022344D"/>
    <w:rsid w:val="0024775B"/>
    <w:rsid w:val="0025302E"/>
    <w:rsid w:val="00254871"/>
    <w:rsid w:val="00255CBF"/>
    <w:rsid w:val="0027406D"/>
    <w:rsid w:val="002757BE"/>
    <w:rsid w:val="00280F93"/>
    <w:rsid w:val="002823D5"/>
    <w:rsid w:val="00282FBD"/>
    <w:rsid w:val="0028725E"/>
    <w:rsid w:val="002A2144"/>
    <w:rsid w:val="002E60B4"/>
    <w:rsid w:val="002F0220"/>
    <w:rsid w:val="002F1113"/>
    <w:rsid w:val="002F7D32"/>
    <w:rsid w:val="0030772C"/>
    <w:rsid w:val="0032192D"/>
    <w:rsid w:val="00335474"/>
    <w:rsid w:val="00352722"/>
    <w:rsid w:val="0035469F"/>
    <w:rsid w:val="00366509"/>
    <w:rsid w:val="00380DF9"/>
    <w:rsid w:val="00385ACD"/>
    <w:rsid w:val="00386E9D"/>
    <w:rsid w:val="003B7C92"/>
    <w:rsid w:val="003F1C42"/>
    <w:rsid w:val="004000D3"/>
    <w:rsid w:val="00407361"/>
    <w:rsid w:val="00425F39"/>
    <w:rsid w:val="00436125"/>
    <w:rsid w:val="0049032E"/>
    <w:rsid w:val="00492D97"/>
    <w:rsid w:val="0049613C"/>
    <w:rsid w:val="004A665D"/>
    <w:rsid w:val="004B65B9"/>
    <w:rsid w:val="004C0CF4"/>
    <w:rsid w:val="004D7413"/>
    <w:rsid w:val="00506C36"/>
    <w:rsid w:val="00507BEB"/>
    <w:rsid w:val="005204F0"/>
    <w:rsid w:val="00533BE9"/>
    <w:rsid w:val="005505F7"/>
    <w:rsid w:val="00567790"/>
    <w:rsid w:val="005A38F8"/>
    <w:rsid w:val="005A3EF8"/>
    <w:rsid w:val="005A5962"/>
    <w:rsid w:val="005B7478"/>
    <w:rsid w:val="005D2B27"/>
    <w:rsid w:val="005D407E"/>
    <w:rsid w:val="005F4E90"/>
    <w:rsid w:val="0060043A"/>
    <w:rsid w:val="00620756"/>
    <w:rsid w:val="00621563"/>
    <w:rsid w:val="00634052"/>
    <w:rsid w:val="00651BC8"/>
    <w:rsid w:val="006666D8"/>
    <w:rsid w:val="00682B2D"/>
    <w:rsid w:val="00697064"/>
    <w:rsid w:val="006D5144"/>
    <w:rsid w:val="006E1D69"/>
    <w:rsid w:val="006F1002"/>
    <w:rsid w:val="00700722"/>
    <w:rsid w:val="007122F3"/>
    <w:rsid w:val="0071485C"/>
    <w:rsid w:val="00714AE8"/>
    <w:rsid w:val="007152F0"/>
    <w:rsid w:val="0072385D"/>
    <w:rsid w:val="00730AB3"/>
    <w:rsid w:val="00735AAF"/>
    <w:rsid w:val="00747ED7"/>
    <w:rsid w:val="0076220B"/>
    <w:rsid w:val="0076415E"/>
    <w:rsid w:val="007720A6"/>
    <w:rsid w:val="00774137"/>
    <w:rsid w:val="00787C18"/>
    <w:rsid w:val="00796D22"/>
    <w:rsid w:val="007A07C8"/>
    <w:rsid w:val="007A16AA"/>
    <w:rsid w:val="007B58DE"/>
    <w:rsid w:val="007D55AD"/>
    <w:rsid w:val="0080431C"/>
    <w:rsid w:val="0084022A"/>
    <w:rsid w:val="00845674"/>
    <w:rsid w:val="00873970"/>
    <w:rsid w:val="00875A73"/>
    <w:rsid w:val="008762FE"/>
    <w:rsid w:val="00876E4D"/>
    <w:rsid w:val="008821ED"/>
    <w:rsid w:val="008B744D"/>
    <w:rsid w:val="008C368E"/>
    <w:rsid w:val="008E49DB"/>
    <w:rsid w:val="008F3CE9"/>
    <w:rsid w:val="008F63A4"/>
    <w:rsid w:val="00947513"/>
    <w:rsid w:val="00950157"/>
    <w:rsid w:val="00966C47"/>
    <w:rsid w:val="00980A90"/>
    <w:rsid w:val="00986526"/>
    <w:rsid w:val="009A28FF"/>
    <w:rsid w:val="009A6828"/>
    <w:rsid w:val="009A7C40"/>
    <w:rsid w:val="009D19F7"/>
    <w:rsid w:val="009E4E9D"/>
    <w:rsid w:val="009E7A31"/>
    <w:rsid w:val="009E7E89"/>
    <w:rsid w:val="009F2765"/>
    <w:rsid w:val="00A146DE"/>
    <w:rsid w:val="00A208A1"/>
    <w:rsid w:val="00A24146"/>
    <w:rsid w:val="00A358DC"/>
    <w:rsid w:val="00A457CC"/>
    <w:rsid w:val="00A66E65"/>
    <w:rsid w:val="00A86CC2"/>
    <w:rsid w:val="00AA290E"/>
    <w:rsid w:val="00AB07A2"/>
    <w:rsid w:val="00AC21FE"/>
    <w:rsid w:val="00AD0E0B"/>
    <w:rsid w:val="00AE1AB9"/>
    <w:rsid w:val="00AE2F82"/>
    <w:rsid w:val="00AE3769"/>
    <w:rsid w:val="00AF5AD6"/>
    <w:rsid w:val="00B001A1"/>
    <w:rsid w:val="00B0401A"/>
    <w:rsid w:val="00B13712"/>
    <w:rsid w:val="00B2268C"/>
    <w:rsid w:val="00B22FC6"/>
    <w:rsid w:val="00B25148"/>
    <w:rsid w:val="00B527B8"/>
    <w:rsid w:val="00B54558"/>
    <w:rsid w:val="00B6114F"/>
    <w:rsid w:val="00B83918"/>
    <w:rsid w:val="00B86A58"/>
    <w:rsid w:val="00BA53E5"/>
    <w:rsid w:val="00BB4C23"/>
    <w:rsid w:val="00BC502D"/>
    <w:rsid w:val="00BC7B73"/>
    <w:rsid w:val="00BE126C"/>
    <w:rsid w:val="00BF4A86"/>
    <w:rsid w:val="00BF6A4E"/>
    <w:rsid w:val="00BF6E61"/>
    <w:rsid w:val="00C14150"/>
    <w:rsid w:val="00C155CC"/>
    <w:rsid w:val="00C275D7"/>
    <w:rsid w:val="00C44396"/>
    <w:rsid w:val="00C460CE"/>
    <w:rsid w:val="00C50820"/>
    <w:rsid w:val="00C57494"/>
    <w:rsid w:val="00C61A89"/>
    <w:rsid w:val="00C85D76"/>
    <w:rsid w:val="00C926F9"/>
    <w:rsid w:val="00C933ED"/>
    <w:rsid w:val="00CA61AE"/>
    <w:rsid w:val="00CA6DA6"/>
    <w:rsid w:val="00CB367D"/>
    <w:rsid w:val="00CC3165"/>
    <w:rsid w:val="00CF042E"/>
    <w:rsid w:val="00D00880"/>
    <w:rsid w:val="00D04B8A"/>
    <w:rsid w:val="00D13B9B"/>
    <w:rsid w:val="00D16F99"/>
    <w:rsid w:val="00D278D8"/>
    <w:rsid w:val="00D361FA"/>
    <w:rsid w:val="00D4195A"/>
    <w:rsid w:val="00D9076E"/>
    <w:rsid w:val="00D94A02"/>
    <w:rsid w:val="00DB114C"/>
    <w:rsid w:val="00DC0A56"/>
    <w:rsid w:val="00DC7A7F"/>
    <w:rsid w:val="00DD3F45"/>
    <w:rsid w:val="00DD4741"/>
    <w:rsid w:val="00DF724A"/>
    <w:rsid w:val="00E015D8"/>
    <w:rsid w:val="00E3140B"/>
    <w:rsid w:val="00E33235"/>
    <w:rsid w:val="00E45B1A"/>
    <w:rsid w:val="00E6181E"/>
    <w:rsid w:val="00E67BAB"/>
    <w:rsid w:val="00E83B26"/>
    <w:rsid w:val="00E94BC2"/>
    <w:rsid w:val="00E97A9F"/>
    <w:rsid w:val="00EA22D0"/>
    <w:rsid w:val="00EA7A10"/>
    <w:rsid w:val="00EB0537"/>
    <w:rsid w:val="00EC1DF1"/>
    <w:rsid w:val="00ED37A2"/>
    <w:rsid w:val="00EE0E10"/>
    <w:rsid w:val="00EE1204"/>
    <w:rsid w:val="00EE69B9"/>
    <w:rsid w:val="00F05DAD"/>
    <w:rsid w:val="00F06245"/>
    <w:rsid w:val="00F07C25"/>
    <w:rsid w:val="00F23B21"/>
    <w:rsid w:val="00F26083"/>
    <w:rsid w:val="00F27520"/>
    <w:rsid w:val="00F71C9A"/>
    <w:rsid w:val="00F86720"/>
    <w:rsid w:val="00F87B98"/>
    <w:rsid w:val="00FB5999"/>
    <w:rsid w:val="00FE0E28"/>
    <w:rsid w:val="00FF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00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00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0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00D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00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D3"/>
    <w:rPr>
      <w:rFonts w:ascii="Segoe UI" w:hAnsi="Segoe UI" w:cs="Segoe UI"/>
      <w:sz w:val="18"/>
      <w:szCs w:val="18"/>
    </w:rPr>
  </w:style>
  <w:style w:type="paragraph" w:styleId="Header">
    <w:name w:val="header"/>
    <w:basedOn w:val="Normal"/>
    <w:link w:val="HeaderChar"/>
    <w:unhideWhenUsed/>
    <w:rsid w:val="00AE3769"/>
    <w:pPr>
      <w:tabs>
        <w:tab w:val="center" w:pos="4513"/>
        <w:tab w:val="right" w:pos="9026"/>
      </w:tabs>
      <w:spacing w:after="0" w:line="240" w:lineRule="auto"/>
    </w:pPr>
  </w:style>
  <w:style w:type="character" w:customStyle="1" w:styleId="HeaderChar">
    <w:name w:val="Header Char"/>
    <w:basedOn w:val="DefaultParagraphFont"/>
    <w:link w:val="Header"/>
    <w:rsid w:val="00AE3769"/>
  </w:style>
  <w:style w:type="paragraph" w:styleId="Footer">
    <w:name w:val="footer"/>
    <w:basedOn w:val="Normal"/>
    <w:link w:val="FooterChar"/>
    <w:uiPriority w:val="99"/>
    <w:unhideWhenUsed/>
    <w:rsid w:val="00AE3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769"/>
  </w:style>
  <w:style w:type="paragraph" w:customStyle="1" w:styleId="ti-art">
    <w:name w:val="ti-art"/>
    <w:basedOn w:val="Normal"/>
    <w:rsid w:val="008C3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8C3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8C3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7A10"/>
    <w:rPr>
      <w:color w:val="0000FF"/>
      <w:u w:val="single"/>
    </w:rPr>
  </w:style>
  <w:style w:type="character" w:styleId="FollowedHyperlink">
    <w:name w:val="FollowedHyperlink"/>
    <w:basedOn w:val="DefaultParagraphFont"/>
    <w:uiPriority w:val="99"/>
    <w:semiHidden/>
    <w:unhideWhenUsed/>
    <w:rsid w:val="00D04B8A"/>
    <w:rPr>
      <w:color w:val="954F72" w:themeColor="followedHyperlink"/>
      <w:u w:val="single"/>
    </w:rPr>
  </w:style>
  <w:style w:type="character" w:customStyle="1" w:styleId="UnresolvedMention">
    <w:name w:val="Unresolved Mention"/>
    <w:basedOn w:val="DefaultParagraphFont"/>
    <w:uiPriority w:val="99"/>
    <w:semiHidden/>
    <w:unhideWhenUsed/>
    <w:rsid w:val="002823D5"/>
    <w:rPr>
      <w:color w:val="605E5C"/>
      <w:shd w:val="clear" w:color="auto" w:fill="E1DFDD"/>
    </w:rPr>
  </w:style>
  <w:style w:type="paragraph" w:styleId="ListParagraph">
    <w:name w:val="List Paragraph"/>
    <w:basedOn w:val="Normal"/>
    <w:uiPriority w:val="34"/>
    <w:qFormat/>
    <w:rsid w:val="00533BE9"/>
    <w:pPr>
      <w:ind w:left="720"/>
      <w:contextualSpacing/>
    </w:pPr>
  </w:style>
  <w:style w:type="character" w:customStyle="1" w:styleId="Heading1Char">
    <w:name w:val="Heading 1 Char"/>
    <w:basedOn w:val="DefaultParagraphFont"/>
    <w:link w:val="Heading1"/>
    <w:uiPriority w:val="9"/>
    <w:rsid w:val="00F0624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234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00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00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0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00D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00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D3"/>
    <w:rPr>
      <w:rFonts w:ascii="Segoe UI" w:hAnsi="Segoe UI" w:cs="Segoe UI"/>
      <w:sz w:val="18"/>
      <w:szCs w:val="18"/>
    </w:rPr>
  </w:style>
  <w:style w:type="paragraph" w:styleId="Header">
    <w:name w:val="header"/>
    <w:basedOn w:val="Normal"/>
    <w:link w:val="HeaderChar"/>
    <w:unhideWhenUsed/>
    <w:rsid w:val="00AE3769"/>
    <w:pPr>
      <w:tabs>
        <w:tab w:val="center" w:pos="4513"/>
        <w:tab w:val="right" w:pos="9026"/>
      </w:tabs>
      <w:spacing w:after="0" w:line="240" w:lineRule="auto"/>
    </w:pPr>
  </w:style>
  <w:style w:type="character" w:customStyle="1" w:styleId="HeaderChar">
    <w:name w:val="Header Char"/>
    <w:basedOn w:val="DefaultParagraphFont"/>
    <w:link w:val="Header"/>
    <w:rsid w:val="00AE3769"/>
  </w:style>
  <w:style w:type="paragraph" w:styleId="Footer">
    <w:name w:val="footer"/>
    <w:basedOn w:val="Normal"/>
    <w:link w:val="FooterChar"/>
    <w:uiPriority w:val="99"/>
    <w:unhideWhenUsed/>
    <w:rsid w:val="00AE3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769"/>
  </w:style>
  <w:style w:type="paragraph" w:customStyle="1" w:styleId="ti-art">
    <w:name w:val="ti-art"/>
    <w:basedOn w:val="Normal"/>
    <w:rsid w:val="008C3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8C3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8C36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7A10"/>
    <w:rPr>
      <w:color w:val="0000FF"/>
      <w:u w:val="single"/>
    </w:rPr>
  </w:style>
  <w:style w:type="character" w:styleId="FollowedHyperlink">
    <w:name w:val="FollowedHyperlink"/>
    <w:basedOn w:val="DefaultParagraphFont"/>
    <w:uiPriority w:val="99"/>
    <w:semiHidden/>
    <w:unhideWhenUsed/>
    <w:rsid w:val="00D04B8A"/>
    <w:rPr>
      <w:color w:val="954F72" w:themeColor="followedHyperlink"/>
      <w:u w:val="single"/>
    </w:rPr>
  </w:style>
  <w:style w:type="character" w:customStyle="1" w:styleId="UnresolvedMention">
    <w:name w:val="Unresolved Mention"/>
    <w:basedOn w:val="DefaultParagraphFont"/>
    <w:uiPriority w:val="99"/>
    <w:semiHidden/>
    <w:unhideWhenUsed/>
    <w:rsid w:val="002823D5"/>
    <w:rPr>
      <w:color w:val="605E5C"/>
      <w:shd w:val="clear" w:color="auto" w:fill="E1DFDD"/>
    </w:rPr>
  </w:style>
  <w:style w:type="paragraph" w:styleId="ListParagraph">
    <w:name w:val="List Paragraph"/>
    <w:basedOn w:val="Normal"/>
    <w:uiPriority w:val="34"/>
    <w:qFormat/>
    <w:rsid w:val="00533BE9"/>
    <w:pPr>
      <w:ind w:left="720"/>
      <w:contextualSpacing/>
    </w:pPr>
  </w:style>
  <w:style w:type="character" w:customStyle="1" w:styleId="Heading1Char">
    <w:name w:val="Heading 1 Char"/>
    <w:basedOn w:val="DefaultParagraphFont"/>
    <w:link w:val="Heading1"/>
    <w:uiPriority w:val="9"/>
    <w:rsid w:val="00F0624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23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7057">
      <w:bodyDiv w:val="1"/>
      <w:marLeft w:val="0"/>
      <w:marRight w:val="0"/>
      <w:marTop w:val="0"/>
      <w:marBottom w:val="0"/>
      <w:divBdr>
        <w:top w:val="none" w:sz="0" w:space="0" w:color="auto"/>
        <w:left w:val="none" w:sz="0" w:space="0" w:color="auto"/>
        <w:bottom w:val="none" w:sz="0" w:space="0" w:color="auto"/>
        <w:right w:val="none" w:sz="0" w:space="0" w:color="auto"/>
      </w:divBdr>
    </w:div>
    <w:div w:id="1083768949">
      <w:bodyDiv w:val="1"/>
      <w:marLeft w:val="0"/>
      <w:marRight w:val="0"/>
      <w:marTop w:val="0"/>
      <w:marBottom w:val="0"/>
      <w:divBdr>
        <w:top w:val="none" w:sz="0" w:space="0" w:color="auto"/>
        <w:left w:val="none" w:sz="0" w:space="0" w:color="auto"/>
        <w:bottom w:val="none" w:sz="0" w:space="0" w:color="auto"/>
        <w:right w:val="none" w:sz="0" w:space="0" w:color="auto"/>
      </w:divBdr>
    </w:div>
    <w:div w:id="15692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bschenker.i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F3F85D8AF184BB0CB6633266A5782" ma:contentTypeVersion="7" ma:contentTypeDescription="Create a new document." ma:contentTypeScope="" ma:versionID="0608b5d448c6c494f5d882db7d60d315">
  <xsd:schema xmlns:xsd="http://www.w3.org/2001/XMLSchema" xmlns:xs="http://www.w3.org/2001/XMLSchema" xmlns:p="http://schemas.microsoft.com/office/2006/metadata/properties" xmlns:ns2="a4a21345-87e2-40db-ac49-9fb70c3b6e44" targetNamespace="http://schemas.microsoft.com/office/2006/metadata/properties" ma:root="true" ma:fieldsID="8516b9c823c2118913ef98498ddb9e84" ns2:_="">
    <xsd:import namespace="a4a21345-87e2-40db-ac49-9fb70c3b6e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21345-87e2-40db-ac49-9fb70c3b6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C6F10-A5F3-4316-A7FB-73A417B685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06122-B083-48ED-A363-B3CCD8625B77}"/>
</file>

<file path=customXml/itemProps3.xml><?xml version="1.0" encoding="utf-8"?>
<ds:datastoreItem xmlns:ds="http://schemas.openxmlformats.org/officeDocument/2006/customXml" ds:itemID="{E7652B32-4C1C-462A-A16E-27672C4AFCA3}">
  <ds:schemaRefs>
    <ds:schemaRef ds:uri="http://schemas.microsoft.com/sharepoint/v3/contenttype/forms"/>
  </ds:schemaRefs>
</ds:datastoreItem>
</file>

<file path=customXml/itemProps4.xml><?xml version="1.0" encoding="utf-8"?>
<ds:datastoreItem xmlns:ds="http://schemas.openxmlformats.org/officeDocument/2006/customXml" ds:itemID="{3C769ED0-8E8B-4740-8465-039F823F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Derek</dc:creator>
  <cp:lastModifiedBy>msc</cp:lastModifiedBy>
  <cp:revision>2</cp:revision>
  <dcterms:created xsi:type="dcterms:W3CDTF">2020-12-09T21:34:00Z</dcterms:created>
  <dcterms:modified xsi:type="dcterms:W3CDTF">2020-12-09T21:34:00Z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0x010100CD6F3F85D8AF184BB0CB6633266A5782</vt:lpwstr>
  </property>
  <property fmtid="{D5CDD505-2E9C-101B-9397-08002B2CF9AE}" pid="3" name="MSIP_Label_705c9e18-d393-4470-8b67-9616c62ec31f_Enabled">
    <vt:lpwstr>true</vt:lpwstr>
  </property>
  <property fmtid="{D5CDD505-2E9C-101B-9397-08002B2CF9AE}" pid="4" name="MSIP_Label_705c9e18-d393-4470-8b67-9616c62ec31f_SetDate">
    <vt:lpwstr>2020-11-26T08:54:31Z</vt:lpwstr>
  </property>
  <property fmtid="{D5CDD505-2E9C-101B-9397-08002B2CF9AE}" pid="5" name="MSIP_Label_705c9e18-d393-4470-8b67-9616c62ec31f_Method">
    <vt:lpwstr>Standard</vt:lpwstr>
  </property>
  <property fmtid="{D5CDD505-2E9C-101B-9397-08002B2CF9AE}" pid="6" name="MSIP_Label_705c9e18-d393-4470-8b67-9616c62ec31f_Name">
    <vt:lpwstr>705c9e18-d393-4470-8b67-9616c62ec31f</vt:lpwstr>
  </property>
  <property fmtid="{D5CDD505-2E9C-101B-9397-08002B2CF9AE}" pid="7" name="MSIP_Label_705c9e18-d393-4470-8b67-9616c62ec31f_SiteId">
    <vt:lpwstr>c5d1e823-e2b8-46bf-92ff-84f54313e0a5</vt:lpwstr>
  </property>
  <property fmtid="{D5CDD505-2E9C-101B-9397-08002B2CF9AE}" pid="8" name="MSIP_Label_705c9e18-d393-4470-8b67-9616c62ec31f_ActionId">
    <vt:lpwstr>dc0475cb-6581-4d2f-9dd5-c187b55f0c77</vt:lpwstr>
  </property>
  <property fmtid="{D5CDD505-2E9C-101B-9397-08002B2CF9AE}" pid="9" name="MSIP_Label_705c9e18-d393-4470-8b67-9616c62ec31f_ContentBits">
    <vt:lpwstr>0</vt:lpwstr>
  </property>
</Properties>
</file>